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spacing w:lineRule="auto" w:line="240" w:before="0" w:after="0"/>
        <w:jc w:val="right"/>
        <w:textAlignment w:val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bCs/>
          <w:color w:val="000000"/>
          <w:sz w:val="24"/>
          <w:szCs w:val="24"/>
          <w:lang w:eastAsia="pl-PL"/>
        </w:rPr>
        <w:t>………………………………………</w:t>
      </w:r>
      <w:r>
        <w:rPr>
          <w:rFonts w:eastAsia="Times New Roman" w:cs="Times New Roman" w:ascii="Calibri" w:hAnsi="Calibri"/>
          <w:bCs/>
          <w:color w:val="000000"/>
          <w:sz w:val="24"/>
          <w:szCs w:val="24"/>
          <w:lang w:eastAsia="pl-PL"/>
        </w:rPr>
        <w:t>.</w:t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Times New Roman" w:hAnsi="Times New Roman" w:eastAsia="Times New Roman" w:cs="Times New Roman"/>
          <w:bCs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 w:ascii="Calibri" w:hAnsi="Calibri"/>
          <w:bCs/>
          <w:i/>
          <w:color w:val="000000"/>
          <w:sz w:val="20"/>
          <w:szCs w:val="20"/>
          <w:lang w:eastAsia="pl-PL"/>
        </w:rPr>
        <w:t xml:space="preserve">miejscowość, data         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color w:val="000000"/>
          <w:sz w:val="20"/>
          <w:szCs w:val="20"/>
          <w:lang w:eastAsia="pl-PL"/>
        </w:rPr>
        <w:t>…………………………………………………………</w:t>
      </w:r>
      <w:r>
        <w:rPr>
          <w:rFonts w:eastAsia="Times New Roman" w:cs="Times New Roman" w:ascii="Calibri" w:hAnsi="Calibri"/>
          <w:bCs/>
          <w:color w:val="000000"/>
          <w:sz w:val="20"/>
          <w:szCs w:val="20"/>
          <w:lang w:eastAsia="pl-PL"/>
        </w:rPr>
        <w:t>.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bCs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i/>
          <w:color w:val="000000"/>
          <w:sz w:val="20"/>
          <w:szCs w:val="20"/>
          <w:lang w:eastAsia="pl-PL"/>
        </w:rPr>
        <w:t>Imię i nazwisko/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bCs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i/>
          <w:color w:val="000000"/>
          <w:sz w:val="20"/>
          <w:szCs w:val="20"/>
          <w:lang w:eastAsia="pl-PL"/>
        </w:rPr>
        <w:t xml:space="preserve">nazwa podmiotu ubiegającego się o pomoc de minimis     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bCs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i/>
          <w:color w:val="000000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color w:val="000000"/>
          <w:sz w:val="20"/>
          <w:szCs w:val="20"/>
          <w:lang w:eastAsia="pl-PL"/>
        </w:rPr>
        <w:t>…………………………………………………………………………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color w:val="000000"/>
          <w:sz w:val="20"/>
          <w:szCs w:val="20"/>
          <w:lang w:eastAsia="pl-PL"/>
        </w:rPr>
        <w:t>…………………………………………………………………………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bCs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i/>
          <w:color w:val="000000"/>
          <w:sz w:val="20"/>
          <w:szCs w:val="20"/>
          <w:lang w:eastAsia="pl-PL"/>
        </w:rPr>
        <w:t>Adres zamieszkania/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bCs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i/>
          <w:color w:val="000000"/>
          <w:sz w:val="20"/>
          <w:szCs w:val="20"/>
          <w:lang w:eastAsia="pl-PL"/>
        </w:rPr>
        <w:t>siedziba firmy i adres podmiotu ubiegającego się o pomoc de minimis</w:t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Calibri" w:hAnsi="Calibri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Calibri" w:hAnsi="Calibri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Calibri" w:hAnsi="Calibri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Times New Roman" w:ascii="Calibri" w:hAnsi="Calibri"/>
          <w:b/>
          <w:bCs/>
          <w:color w:val="000000"/>
          <w:sz w:val="28"/>
          <w:szCs w:val="28"/>
          <w:lang w:eastAsia="pl-PL"/>
        </w:rPr>
        <w:t xml:space="preserve">OŚWIADCZENIE O OTRZYMANEJ POMOCY DE MINIMIS 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Calibri" w:hAnsi="Calibri"/>
          <w:color w:val="000000"/>
          <w:sz w:val="28"/>
          <w:szCs w:val="28"/>
          <w:lang w:eastAsia="pl-PL"/>
        </w:rPr>
        <w:t xml:space="preserve">   </w:t>
      </w:r>
    </w:p>
    <w:p>
      <w:pPr>
        <w:pStyle w:val="Normal"/>
        <w:widowControl/>
        <w:suppressAutoHyphens w:val="false"/>
        <w:spacing w:lineRule="auto" w:line="360" w:before="0" w:after="0"/>
        <w:ind w:firstLine="708"/>
        <w:jc w:val="both"/>
        <w:textAlignment w:val="auto"/>
        <w:rPr>
          <w:rFonts w:ascii="Calibri" w:hAnsi="Calibri"/>
        </w:rPr>
      </w:pPr>
      <w:r>
        <w:rPr>
          <w:rFonts w:eastAsia="Times New Roman" w:cs="Times New Roman" w:ascii="Calibri" w:hAnsi="Calibri"/>
          <w:bCs/>
          <w:color w:val="000000"/>
          <w:sz w:val="24"/>
          <w:szCs w:val="24"/>
          <w:lang w:eastAsia="pl-PL"/>
        </w:rPr>
        <w:t>Oświadczam, że w okresie bieżącego roku kalendarzowego oraz dwóch poprzedzających go lat kalendarzowych,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lang w:eastAsia="pl-PL"/>
        </w:rPr>
        <w:t>otrzymałem(am)</w:t>
      </w:r>
      <w:r>
        <w:rPr>
          <w:rFonts w:eastAsia="Times New Roman" w:cs="Times New Roman" w:ascii="Calibri" w:hAnsi="Calibri"/>
          <w:bCs/>
          <w:color w:val="000000"/>
          <w:sz w:val="24"/>
          <w:szCs w:val="24"/>
          <w:lang w:eastAsia="pl-PL"/>
        </w:rPr>
        <w:t xml:space="preserve"> środki stanowiące pomoc </w:t>
      </w:r>
      <w:r>
        <w:rPr>
          <w:rFonts w:eastAsia="Times New Roman" w:cs="Times New Roman" w:ascii="Calibri" w:hAnsi="Calibri"/>
          <w:bCs/>
          <w:iCs/>
          <w:color w:val="000000"/>
          <w:sz w:val="24"/>
          <w:szCs w:val="24"/>
          <w:lang w:eastAsia="pl-PL"/>
        </w:rPr>
        <w:t>de minimis*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pl-PL"/>
        </w:rPr>
        <w:br/>
        <w:t>w wysokości ogółem: …………………………….… zł, co stanowi równowartość…………………. euro.</w:t>
      </w:r>
    </w:p>
    <w:p>
      <w:pPr>
        <w:pStyle w:val="Normal"/>
        <w:widowControl/>
        <w:suppressAutoHyphens w:val="false"/>
        <w:spacing w:lineRule="auto" w:line="360" w:before="0" w:after="0"/>
        <w:ind w:firstLine="708"/>
        <w:jc w:val="both"/>
        <w:textAlignment w:val="auto"/>
        <w:rPr>
          <w:rFonts w:ascii="Calibri" w:hAnsi="Calibri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ind w:firstLine="708"/>
        <w:jc w:val="both"/>
        <w:textAlignment w:val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pl-PL"/>
        </w:rPr>
        <w:t>Na sumę tę składa się pomoc uzyskana z następujących tytułów:</w:t>
      </w:r>
    </w:p>
    <w:p>
      <w:pPr>
        <w:pStyle w:val="Normal"/>
        <w:widowControl/>
        <w:suppressAutoHyphens w:val="false"/>
        <w:spacing w:lineRule="auto" w:line="360" w:before="0" w:after="0"/>
        <w:ind w:firstLine="708"/>
        <w:jc w:val="both"/>
        <w:textAlignment w:val="auto"/>
        <w:rPr>
          <w:rFonts w:ascii="Calibri" w:hAnsi="Calibri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pl-PL"/>
        </w:rPr>
      </w:r>
    </w:p>
    <w:tbl>
      <w:tblPr>
        <w:tblStyle w:val="Tabela-Siatka"/>
        <w:tblW w:w="9062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4"/>
        <w:gridCol w:w="2920"/>
        <w:gridCol w:w="1807"/>
        <w:gridCol w:w="1818"/>
        <w:gridCol w:w="1813"/>
      </w:tblGrid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292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lang w:eastAsia="pl-PL"/>
              </w:rPr>
              <w:t xml:space="preserve">Nazwa podmiotu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lang w:eastAsia="pl-PL"/>
              </w:rPr>
              <w:t xml:space="preserve">udzielającego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lang w:eastAsia="pl-PL"/>
              </w:rPr>
              <w:t>pomocy de minimis</w:t>
            </w:r>
          </w:p>
        </w:tc>
        <w:tc>
          <w:tcPr>
            <w:tcW w:w="18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lang w:eastAsia="pl-PL"/>
              </w:rPr>
              <w:t xml:space="preserve">Dzień (data) udzielenia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lang w:eastAsia="pl-PL"/>
              </w:rPr>
              <w:t>pomocy</w:t>
            </w:r>
          </w:p>
        </w:tc>
        <w:tc>
          <w:tcPr>
            <w:tcW w:w="18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lang w:eastAsia="pl-PL"/>
              </w:rPr>
              <w:t>Wartość pomocy w zł</w:t>
            </w:r>
          </w:p>
        </w:tc>
        <w:tc>
          <w:tcPr>
            <w:tcW w:w="181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lang w:eastAsia="pl-PL"/>
              </w:rPr>
              <w:t>Wartość pomocy w euro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292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292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lang w:eastAsia="pl-PL"/>
              </w:rPr>
              <w:t>3.</w:t>
            </w:r>
          </w:p>
        </w:tc>
        <w:tc>
          <w:tcPr>
            <w:tcW w:w="292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lang w:eastAsia="pl-PL"/>
              </w:rPr>
              <w:t>4.</w:t>
            </w:r>
          </w:p>
        </w:tc>
        <w:tc>
          <w:tcPr>
            <w:tcW w:w="292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lang w:eastAsia="pl-PL"/>
              </w:rPr>
              <w:t>5.</w:t>
            </w:r>
          </w:p>
        </w:tc>
        <w:tc>
          <w:tcPr>
            <w:tcW w:w="292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lang w:eastAsia="pl-PL"/>
              </w:rPr>
              <w:t>6.</w:t>
            </w:r>
          </w:p>
        </w:tc>
        <w:tc>
          <w:tcPr>
            <w:tcW w:w="292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textAlignment w:val="baseline"/>
              <w:rPr>
                <w:rFonts w:ascii="Calibri" w:hAnsi="Calibri" w:eastAsia="SimSun" w:cs="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SimSun" w:cs="F" w:ascii="Calibri" w:hAnsi="Calibri"/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color w:val="000000"/>
          <w:lang w:eastAsia="pl-PL"/>
        </w:rPr>
      </w:pPr>
      <w:r>
        <w:rPr>
          <w:rFonts w:eastAsia="Times New Roman" w:cs="Times New Roman" w:ascii="Calibri" w:hAnsi="Calibri"/>
          <w:color w:val="00000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jc w:val="both"/>
        <w:textAlignment w:val="auto"/>
        <w:rPr>
          <w:rFonts w:ascii="Calibri" w:hAnsi="Calibri" w:eastAsia="Times New Roman" w:cs="Times New Roman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 w:ascii="Calibri" w:hAnsi="Calibri"/>
          <w:b/>
          <w:sz w:val="20"/>
          <w:szCs w:val="20"/>
          <w:u w:val="single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 w:ascii="Calibri" w:hAnsi="Calibri"/>
          <w:b/>
          <w:sz w:val="20"/>
          <w:szCs w:val="20"/>
          <w:u w:val="single"/>
          <w:lang w:eastAsia="pl-PL"/>
        </w:rPr>
        <w:t>UWAGA.</w:t>
      </w:r>
    </w:p>
    <w:p>
      <w:pPr>
        <w:pStyle w:val="Normal"/>
        <w:widowControl/>
        <w:suppressAutoHyphens w:val="false"/>
        <w:spacing w:lineRule="auto" w:line="240" w:before="0" w:after="0"/>
        <w:jc w:val="both"/>
        <w:textAlignment w:val="auto"/>
        <w:rPr>
          <w:rFonts w:ascii="Calibri" w:hAnsi="Calibri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jc w:val="both"/>
        <w:textAlignment w:val="auto"/>
        <w:rPr>
          <w:rFonts w:ascii="Calibri" w:hAnsi="Calibri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  <w:t xml:space="preserve">Kto, składając zeznanie mające służyć za dowód w postępowaniu sądowym lub w innym postępowaniu                   prowadzonym na podstawie ustawy, zeznaje nieprawdę lub zataja prawdę, podlega karze pozbawienia wolności od 6 miesięcy do lat 8 zgodnie z art. 233 § 1 ustawy z dnia 6 czerwca 1997 r. Kodeks karny (Dz. U. z 2022 r. poz. </w:t>
      </w:r>
      <w:bookmarkStart w:id="0" w:name="_Hlk493147401"/>
      <w:bookmarkEnd w:id="0"/>
      <w:r>
        <w:rPr>
          <w:rFonts w:eastAsia="Times New Roman" w:cs="Times New Roman" w:ascii="Calibri" w:hAnsi="Calibri"/>
          <w:sz w:val="20"/>
          <w:szCs w:val="20"/>
          <w:lang w:eastAsia="pl-PL"/>
        </w:rPr>
        <w:t>1138, z późn. zm.).</w:t>
      </w:r>
    </w:p>
    <w:p>
      <w:pPr>
        <w:pStyle w:val="Normal"/>
        <w:widowControl/>
        <w:suppressAutoHyphens w:val="false"/>
        <w:spacing w:lineRule="auto" w:line="240" w:before="0" w:after="0"/>
        <w:jc w:val="both"/>
        <w:textAlignment w:val="auto"/>
        <w:rPr>
          <w:rFonts w:ascii="Calibri" w:hAnsi="Calibri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      poświadczający nieprawdę albo nierzetelny dokument albo nierzetelne, pisemne oświadczenie dotyczące              okoliczności o istotnym znaczeniu dla uzyskania wymienionego wsparcia finansowego, instrumentu płatniczego lub zamówienia, podlega karze pozbawienia wolności od 3 miesięcy do lat 5 zgodnie z a</w:t>
      </w:r>
      <w:r>
        <w:rPr>
          <w:rFonts w:eastAsia="Times New Roman" w:cs="Times New Roman" w:ascii="Calibri" w:hAnsi="Calibri"/>
          <w:bCs/>
          <w:sz w:val="20"/>
          <w:szCs w:val="20"/>
          <w:lang w:eastAsia="pl-PL"/>
        </w:rPr>
        <w:t>rt. 297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 § 1 ustawy z dnia 6 czerwca 1997 r. Kodeks karny (Dz. U. z 2022 r. poz. 1138, z późn. zm.).</w:t>
      </w:r>
    </w:p>
    <w:p>
      <w:pPr>
        <w:pStyle w:val="Normal"/>
        <w:widowControl/>
        <w:suppressAutoHyphens w:val="false"/>
        <w:spacing w:lineRule="auto" w:line="240" w:before="0" w:after="0"/>
        <w:jc w:val="both"/>
        <w:textAlignment w:val="auto"/>
        <w:rPr>
          <w:rFonts w:ascii="Calibri" w:hAnsi="Calibri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  <w:t>W przypadku nieprzekazania lub przekazania nieprawdziwych informacji o pomocy publicznej lub o pomocy de minimis, o których mowa w art. 39 ust. 1 ustawy z dnia 30 kwietnia 2004 r. o postępowaniu w sprawach                   dotyczących pomocy publicznej (Dz. U. z 2021 r. poz. 743, z późn. zm.), Prezes Urzędu Ochrony Konkurencji                          i Konsumentów może, w drodze decyzji, nałożyć na podmiot lub osobę karę pieniężną do wysokości                             równowartości 10 000 euro, zgodnie z art. 44 ust. 1 tejże ustawy.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color w:val="000000"/>
          <w:lang w:eastAsia="pl-PL"/>
        </w:rPr>
      </w:pPr>
      <w:r>
        <w:rPr>
          <w:rFonts w:eastAsia="Times New Roman" w:cs="Times New Roman" w:ascii="Calibri" w:hAnsi="Calibri"/>
          <w:color w:val="00000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Calibri" w:hAnsi="Calibri"/>
          <w:sz w:val="16"/>
          <w:szCs w:val="16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Calibri" w:hAnsi="Calibri"/>
          <w:color w:val="000000"/>
          <w:lang w:eastAsia="pl-PL"/>
        </w:rPr>
        <w:t xml:space="preserve">                                                                                       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color w:val="000000"/>
          <w:lang w:eastAsia="pl-PL"/>
        </w:rPr>
      </w:pPr>
      <w:r>
        <w:rPr>
          <w:rFonts w:eastAsia="Times New Roman" w:cs="Times New Roman" w:ascii="Calibri" w:hAnsi="Calibri"/>
          <w:color w:val="00000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color w:val="000000"/>
          <w:lang w:eastAsia="pl-PL"/>
        </w:rPr>
      </w:pPr>
      <w:r>
        <w:rPr>
          <w:rFonts w:eastAsia="Times New Roman" w:cs="Times New Roman" w:ascii="Calibri" w:hAnsi="Calibri"/>
          <w:color w:val="00000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color w:val="000000"/>
          <w:lang w:eastAsia="pl-PL"/>
        </w:rPr>
      </w:pPr>
      <w:r>
        <w:rPr>
          <w:rFonts w:eastAsia="Times New Roman" w:cs="Times New Roman" w:ascii="Calibri" w:hAnsi="Calibri"/>
          <w:color w:val="00000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color w:val="000000"/>
          <w:lang w:eastAsia="pl-PL"/>
        </w:rPr>
      </w:pPr>
      <w:r>
        <w:rPr>
          <w:rFonts w:eastAsia="Times New Roman" w:cs="Times New Roman" w:ascii="Calibri" w:hAnsi="Calibri"/>
          <w:color w:val="00000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Calibri" w:hAnsi="Calibri"/>
          <w:color w:val="000000"/>
          <w:lang w:eastAsia="pl-PL"/>
        </w:rPr>
        <w:t xml:space="preserve">                                                                …………………………………………………………………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i/>
          <w:sz w:val="20"/>
          <w:szCs w:val="20"/>
          <w:lang w:eastAsia="pl-PL"/>
        </w:rPr>
        <w:t xml:space="preserve">                                                                          </w:t>
      </w:r>
      <w:r>
        <w:rPr>
          <w:rFonts w:eastAsia="Times New Roman" w:cs="Times New Roman" w:ascii="Calibri" w:hAnsi="Calibri"/>
          <w:i/>
          <w:sz w:val="20"/>
          <w:szCs w:val="20"/>
          <w:lang w:eastAsia="pl-PL"/>
        </w:rPr>
        <w:t>pieczęć i podpis osoby upoważnionej do podpisania oświadczenia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i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i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i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i/>
          <w:sz w:val="20"/>
          <w:szCs w:val="20"/>
          <w:lang w:eastAsia="pl-PL"/>
        </w:rPr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</w:r>
    </w:p>
    <w:p>
      <w:pPr>
        <w:pStyle w:val="Normal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Calibri" w:hAnsi="Calibri"/>
          <w:b/>
          <w:i/>
          <w:sz w:val="24"/>
          <w:szCs w:val="24"/>
        </w:rPr>
        <w:t>*</w:t>
      </w:r>
      <w:r>
        <w:rPr>
          <w:rFonts w:cs="Times New Roman" w:ascii="Calibri" w:hAnsi="Calibri"/>
          <w:i/>
          <w:sz w:val="24"/>
          <w:szCs w:val="24"/>
        </w:rPr>
        <w:t xml:space="preserve">  Pomoc </w:t>
      </w:r>
      <w:r>
        <w:rPr>
          <w:rFonts w:cs="Times New Roman" w:ascii="Calibri" w:hAnsi="Calibri"/>
          <w:i/>
          <w:iCs/>
          <w:sz w:val="24"/>
          <w:szCs w:val="24"/>
        </w:rPr>
        <w:t>de minimis</w:t>
      </w:r>
      <w:r>
        <w:rPr>
          <w:rFonts w:cs="Times New Roman" w:ascii="Calibri" w:hAnsi="Calibri"/>
          <w:i/>
          <w:sz w:val="24"/>
          <w:szCs w:val="24"/>
        </w:rPr>
        <w:t xml:space="preserve"> w rozumieniu art. 3 Rozporządzenia Komisji (UE) nr 1407/2013 z dnia 18 grudnia 2013 r. w sprawie stosowania art. 107 i 108 Traktatu o funkcjonowaniu Unii Europejskiej do pomocy </w:t>
      </w:r>
      <w:r>
        <w:rPr>
          <w:rFonts w:cs="Times New Roman" w:ascii="Calibri" w:hAnsi="Calibri"/>
          <w:i/>
          <w:iCs/>
          <w:sz w:val="24"/>
          <w:szCs w:val="24"/>
        </w:rPr>
        <w:t>de minimis</w:t>
      </w:r>
      <w:r>
        <w:rPr>
          <w:rFonts w:cs="Times New Roman" w:ascii="Calibri" w:hAnsi="Calibri"/>
          <w:i/>
          <w:sz w:val="24"/>
          <w:szCs w:val="24"/>
        </w:rPr>
        <w:t xml:space="preserve"> (Dz. Urz. UE L 352 z 24.12.2013, str. 1)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        z tytułu podatków bezpośrednich. Pułap ten stosuje się bez względu na formę pomocy i jej cel.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false"/>
        <w:spacing w:lineRule="auto" w:line="240" w:before="0" w:after="0"/>
        <w:jc w:val="right"/>
        <w:textAlignment w:val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bCs/>
          <w:color w:val="000000"/>
          <w:sz w:val="24"/>
          <w:szCs w:val="24"/>
          <w:lang w:eastAsia="pl-PL"/>
        </w:rPr>
        <w:t>………………………………………</w:t>
      </w:r>
      <w:r>
        <w:rPr>
          <w:rFonts w:eastAsia="Times New Roman" w:cs="Times New Roman" w:ascii="Calibri" w:hAnsi="Calibri"/>
          <w:bCs/>
          <w:color w:val="000000"/>
          <w:sz w:val="24"/>
          <w:szCs w:val="24"/>
          <w:lang w:eastAsia="pl-PL"/>
        </w:rPr>
        <w:t>.</w:t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Times New Roman" w:hAnsi="Times New Roman" w:eastAsia="Times New Roman" w:cs="Times New Roman"/>
          <w:bCs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 w:ascii="Calibri" w:hAnsi="Calibri"/>
          <w:bCs/>
          <w:i/>
          <w:color w:val="000000"/>
          <w:sz w:val="20"/>
          <w:szCs w:val="20"/>
          <w:lang w:eastAsia="pl-PL"/>
        </w:rPr>
        <w:t xml:space="preserve">miejscowość, data         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color w:val="000000"/>
          <w:sz w:val="20"/>
          <w:szCs w:val="20"/>
          <w:lang w:eastAsia="pl-PL"/>
        </w:rPr>
        <w:t>…………………………………………………………</w:t>
      </w:r>
      <w:r>
        <w:rPr>
          <w:rFonts w:eastAsia="Times New Roman" w:cs="Times New Roman" w:ascii="Calibri" w:hAnsi="Calibri"/>
          <w:bCs/>
          <w:color w:val="000000"/>
          <w:sz w:val="20"/>
          <w:szCs w:val="20"/>
          <w:lang w:eastAsia="pl-PL"/>
        </w:rPr>
        <w:t>.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bCs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i/>
          <w:color w:val="000000"/>
          <w:sz w:val="20"/>
          <w:szCs w:val="20"/>
          <w:lang w:eastAsia="pl-PL"/>
        </w:rPr>
        <w:t>Imię i nazwisko/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bCs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i/>
          <w:color w:val="000000"/>
          <w:sz w:val="20"/>
          <w:szCs w:val="20"/>
          <w:lang w:eastAsia="pl-PL"/>
        </w:rPr>
        <w:t xml:space="preserve">nazwa podmiotu ubiegającego się o pomoc de minimis     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bCs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i/>
          <w:color w:val="000000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color w:val="000000"/>
          <w:sz w:val="20"/>
          <w:szCs w:val="20"/>
          <w:lang w:eastAsia="pl-PL"/>
        </w:rPr>
        <w:t>…………………………………………………………………………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color w:val="000000"/>
          <w:sz w:val="20"/>
          <w:szCs w:val="20"/>
          <w:lang w:eastAsia="pl-PL"/>
        </w:rPr>
        <w:t>…………………………………………………………………………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bCs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i/>
          <w:color w:val="000000"/>
          <w:sz w:val="20"/>
          <w:szCs w:val="20"/>
          <w:lang w:eastAsia="pl-PL"/>
        </w:rPr>
        <w:t>Adres zamieszkania/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bCs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Cs/>
          <w:i/>
          <w:color w:val="000000"/>
          <w:sz w:val="20"/>
          <w:szCs w:val="20"/>
          <w:lang w:eastAsia="pl-PL"/>
        </w:rPr>
        <w:t>siedziba firmy i adres podmiotu ubiegającego się o pomoc de minimis</w:t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Calibri" w:hAnsi="Calibri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Calibri" w:hAnsi="Calibri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Calibri" w:hAnsi="Calibri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Times New Roman" w:ascii="Calibri" w:hAnsi="Calibri"/>
          <w:b/>
          <w:bCs/>
          <w:color w:val="000000"/>
          <w:sz w:val="28"/>
          <w:szCs w:val="28"/>
          <w:lang w:eastAsia="pl-PL"/>
        </w:rPr>
        <w:t xml:space="preserve">OŚWIADCZENIE O NIEOTRZYMANIU POMOCY DE MINIMIS 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Calibri" w:hAnsi="Calibri"/>
          <w:color w:val="000000"/>
          <w:sz w:val="28"/>
          <w:szCs w:val="28"/>
          <w:lang w:eastAsia="pl-PL"/>
        </w:rPr>
        <w:t xml:space="preserve">   </w:t>
      </w:r>
    </w:p>
    <w:p>
      <w:pPr>
        <w:pStyle w:val="Normal"/>
        <w:widowControl/>
        <w:suppressAutoHyphens w:val="false"/>
        <w:spacing w:lineRule="auto" w:line="360" w:before="0" w:after="0"/>
        <w:ind w:firstLine="708"/>
        <w:jc w:val="both"/>
        <w:textAlignment w:val="auto"/>
        <w:rPr>
          <w:rFonts w:ascii="Calibri" w:hAnsi="Calibri"/>
        </w:rPr>
      </w:pP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lang w:eastAsia="pl-PL"/>
        </w:rPr>
        <w:t xml:space="preserve">Oświadczam, że w okresie bieżącego roku kalendarzowego oraz dwóch poprzedzających go lat kalendarzowych, </w:t>
      </w:r>
      <w:r>
        <w:rPr>
          <w:rFonts w:eastAsia="Times New Roman" w:cs="Times New Roman" w:ascii="Calibri" w:hAnsi="Calibri"/>
          <w:b/>
          <w:color w:val="000000"/>
          <w:sz w:val="24"/>
          <w:szCs w:val="24"/>
          <w:lang w:eastAsia="pl-PL"/>
        </w:rPr>
        <w:t xml:space="preserve">nie </w:t>
      </w: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lang w:eastAsia="pl-PL"/>
        </w:rPr>
        <w:t xml:space="preserve">otrzymałem(am) pomocy </w:t>
      </w:r>
      <w:r>
        <w:rPr>
          <w:rFonts w:eastAsia="Times New Roman" w:cs="Times New Roman" w:ascii="Calibri" w:hAnsi="Calibri"/>
          <w:b/>
          <w:bCs/>
          <w:iCs/>
          <w:color w:val="000000"/>
          <w:sz w:val="24"/>
          <w:szCs w:val="24"/>
          <w:lang w:eastAsia="pl-PL"/>
        </w:rPr>
        <w:t>de minimis*</w:t>
      </w:r>
      <w:r>
        <w:rPr>
          <w:rFonts w:eastAsia="Times New Roman" w:cs="Times New Roman" w:ascii="Calibri" w:hAnsi="Calibri"/>
          <w:b/>
          <w:color w:val="000000"/>
          <w:sz w:val="24"/>
          <w:szCs w:val="24"/>
          <w:lang w:eastAsia="pl-PL"/>
        </w:rPr>
        <w:t>.</w:t>
      </w:r>
    </w:p>
    <w:p>
      <w:pPr>
        <w:pStyle w:val="Normal"/>
        <w:widowControl/>
        <w:suppressAutoHyphens w:val="false"/>
        <w:spacing w:lineRule="auto" w:line="360" w:before="0" w:after="0"/>
        <w:ind w:firstLine="708"/>
        <w:jc w:val="both"/>
        <w:textAlignment w:val="auto"/>
        <w:rPr>
          <w:rFonts w:ascii="Calibri" w:hAnsi="Calibri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b/>
          <w:color w:val="000000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color w:val="000000"/>
          <w:lang w:eastAsia="pl-PL"/>
        </w:rPr>
      </w:pPr>
      <w:r>
        <w:rPr>
          <w:rFonts w:eastAsia="Times New Roman" w:cs="Times New Roman" w:ascii="Calibri" w:hAnsi="Calibri"/>
          <w:color w:val="00000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pl-PL"/>
        </w:rPr>
      </w:pPr>
      <w:bookmarkStart w:id="1" w:name="_GoBack"/>
      <w:bookmarkEnd w:id="1"/>
      <w:r>
        <w:rPr>
          <w:rFonts w:eastAsia="Times New Roman" w:cs="Times New Roman" w:ascii="Calibri" w:hAnsi="Calibri"/>
          <w:b/>
          <w:sz w:val="20"/>
          <w:szCs w:val="20"/>
          <w:u w:val="single"/>
          <w:lang w:eastAsia="pl-PL"/>
        </w:rPr>
        <w:t>UWAGA.</w:t>
      </w:r>
    </w:p>
    <w:p>
      <w:pPr>
        <w:pStyle w:val="Normal"/>
        <w:widowControl/>
        <w:suppressAutoHyphens w:val="false"/>
        <w:spacing w:lineRule="auto" w:line="240" w:before="0" w:after="0"/>
        <w:jc w:val="both"/>
        <w:textAlignment w:val="auto"/>
        <w:rPr>
          <w:rFonts w:ascii="Calibri" w:hAnsi="Calibri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  <w:t>Kto, składając zeznanie mające służyć za dowód w postępowaniu sądowym lub w innym postępowaniu                   prowadzonym na podstawie ustawy, zeznaje nieprawdę lub zataja prawdę, podlega karze pozbawienia wolności od 6 miesięcy do lat 8 zgodnie z art. 233 § 1 ustawy z dnia 6 czerwca 1997 r. Kodeks karny (Dz. U. z 2022 r. poz. 1138, z późn. zm.).</w:t>
      </w:r>
    </w:p>
    <w:p>
      <w:pPr>
        <w:pStyle w:val="Normal"/>
        <w:widowControl/>
        <w:suppressAutoHyphens w:val="false"/>
        <w:spacing w:lineRule="auto" w:line="240" w:before="0" w:after="0"/>
        <w:jc w:val="both"/>
        <w:textAlignment w:val="auto"/>
        <w:rPr>
          <w:rFonts w:ascii="Calibri" w:hAnsi="Calibri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      poświadczający nieprawdę albo nierzetelny dokument albo nierzetelne, pisemne oświadczenie dotyczące              okoliczności o istotnym znaczeniu dla uzyskania wymienionego wsparcia finansowego, instrumentu płatniczego lub zamówienia, podlega karze pozbawienia wolności od 3 miesięcy do lat 5 zgodnie z a</w:t>
      </w:r>
      <w:r>
        <w:rPr>
          <w:rFonts w:eastAsia="Times New Roman" w:cs="Times New Roman" w:ascii="Calibri" w:hAnsi="Calibri"/>
          <w:bCs/>
          <w:sz w:val="20"/>
          <w:szCs w:val="20"/>
          <w:lang w:eastAsia="pl-PL"/>
        </w:rPr>
        <w:t>rt. 297</w:t>
      </w:r>
      <w:r>
        <w:rPr>
          <w:rFonts w:eastAsia="Times New Roman" w:cs="Times New Roman" w:ascii="Calibri" w:hAnsi="Calibri"/>
          <w:sz w:val="20"/>
          <w:szCs w:val="20"/>
          <w:lang w:eastAsia="pl-PL"/>
        </w:rPr>
        <w:t> § 1 ustawy z dnia 6 czerwca 1997 r. Kodeks karny (Dz. U. z 2022 r. poz. 1138, z późn. zm.).</w:t>
      </w:r>
    </w:p>
    <w:p>
      <w:pPr>
        <w:pStyle w:val="Normal"/>
        <w:widowControl/>
        <w:suppressAutoHyphens w:val="false"/>
        <w:spacing w:lineRule="auto" w:line="240" w:before="0" w:after="0"/>
        <w:jc w:val="both"/>
        <w:textAlignment w:val="auto"/>
        <w:rPr>
          <w:rFonts w:ascii="Calibri" w:hAnsi="Calibri"/>
        </w:rPr>
      </w:pPr>
      <w:r>
        <w:rPr>
          <w:rFonts w:eastAsia="Times New Roman" w:cs="Times New Roman" w:ascii="Calibri" w:hAnsi="Calibri"/>
          <w:sz w:val="20"/>
          <w:szCs w:val="20"/>
          <w:lang w:eastAsia="pl-PL"/>
        </w:rPr>
        <w:t>W przypadku nieprzekazania lub przekazania nieprawdziwych informacji o pomocy publicznej lub o pomocy de minimis, o których mowa w art. 39 ust. 1 ustawy z dnia 30 kwietnia 2004 r. o postępowaniu w sprawach                   dotyczących pomocy publicznej (Dz. U. z 2021 r. poz. 743, z późn. zm.), Prezes Urzędu Ochrony Konkurencji                          i Konsumentów może, w drodze decyzji, nałożyć na podmiot lub osobę karę pieniężną do wysokości                             równowartości 10 000 euro, zgodnie z art. 44 ust. 1 tejże ustawy.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color w:val="000000"/>
          <w:lang w:eastAsia="pl-PL"/>
        </w:rPr>
      </w:pPr>
      <w:r>
        <w:rPr>
          <w:rFonts w:eastAsia="Times New Roman" w:cs="Times New Roman" w:ascii="Calibri" w:hAnsi="Calibri"/>
          <w:color w:val="00000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Calibri" w:hAnsi="Calibri"/>
          <w:sz w:val="16"/>
          <w:szCs w:val="16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Calibri" w:hAnsi="Calibri"/>
          <w:color w:val="000000"/>
          <w:lang w:eastAsia="pl-PL"/>
        </w:rPr>
        <w:t xml:space="preserve">                                                                                       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Calibri" w:hAnsi="Calibri" w:eastAsia="Times New Roman" w:cs="Times New Roman"/>
          <w:color w:val="000000"/>
          <w:lang w:eastAsia="pl-PL"/>
        </w:rPr>
      </w:pPr>
      <w:r>
        <w:rPr>
          <w:rFonts w:eastAsia="Times New Roman" w:cs="Times New Roman" w:ascii="Calibri" w:hAnsi="Calibri"/>
          <w:color w:val="00000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Calibri" w:hAnsi="Calibri"/>
          <w:color w:val="000000"/>
          <w:lang w:eastAsia="pl-PL"/>
        </w:rPr>
        <w:t xml:space="preserve">                                                                …………………………………………………………………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i/>
          <w:sz w:val="20"/>
          <w:szCs w:val="20"/>
          <w:lang w:eastAsia="pl-PL"/>
        </w:rPr>
        <w:t xml:space="preserve">                                                                          </w:t>
      </w:r>
      <w:r>
        <w:rPr>
          <w:rFonts w:eastAsia="Times New Roman" w:cs="Times New Roman" w:ascii="Calibri" w:hAnsi="Calibri"/>
          <w:i/>
          <w:sz w:val="20"/>
          <w:szCs w:val="20"/>
          <w:lang w:eastAsia="pl-PL"/>
        </w:rPr>
        <w:t>pieczęć i podpis osoby upoważnionej do podpisania oświadczenia</w:t>
      </w:r>
    </w:p>
    <w:p>
      <w:pPr>
        <w:pStyle w:val="Normal"/>
        <w:pBdr>
          <w:bottom w:val="single" w:sz="4" w:space="1" w:color="00000A"/>
        </w:pBdr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Calibri" w:hAnsi="Calibri"/>
        </w:rPr>
      </w:pPr>
      <w:r>
        <w:rPr>
          <w:rFonts w:cs="Times New Roman" w:ascii="Calibri" w:hAnsi="Calibri"/>
          <w:b/>
          <w:i/>
          <w:sz w:val="20"/>
          <w:szCs w:val="20"/>
        </w:rPr>
        <w:t>*</w:t>
      </w:r>
      <w:r>
        <w:rPr>
          <w:rFonts w:cs="Times New Roman" w:ascii="Calibri" w:hAnsi="Calibri"/>
          <w:i/>
          <w:sz w:val="20"/>
          <w:szCs w:val="20"/>
        </w:rPr>
        <w:t xml:space="preserve">  Pomoc </w:t>
      </w:r>
      <w:r>
        <w:rPr>
          <w:rFonts w:cs="Times New Roman" w:ascii="Calibri" w:hAnsi="Calibri"/>
          <w:i/>
          <w:iCs/>
          <w:sz w:val="20"/>
          <w:szCs w:val="20"/>
        </w:rPr>
        <w:t>de minimis</w:t>
      </w:r>
      <w:r>
        <w:rPr>
          <w:rFonts w:cs="Times New Roman" w:ascii="Calibri" w:hAnsi="Calibri"/>
          <w:i/>
          <w:sz w:val="20"/>
          <w:szCs w:val="20"/>
        </w:rPr>
        <w:t xml:space="preserve"> w rozumieniu art. 3 Rozporządzenia Komisji (UE) nr 1407/2013 z dnia 18 grudnia 2013 r.    w sprawie stosowania art. 107 i 108 Traktatu o funkcjonowaniu Unii Europejskiej do pomocy </w:t>
      </w:r>
      <w:r>
        <w:rPr>
          <w:rFonts w:cs="Times New Roman" w:ascii="Calibri" w:hAnsi="Calibri"/>
          <w:i/>
          <w:iCs/>
          <w:sz w:val="20"/>
          <w:szCs w:val="20"/>
        </w:rPr>
        <w:t>de minimis</w:t>
      </w:r>
      <w:r>
        <w:rPr>
          <w:rFonts w:cs="Times New Roman" w:ascii="Calibri" w:hAnsi="Calibri"/>
          <w:i/>
          <w:sz w:val="20"/>
          <w:szCs w:val="20"/>
        </w:rPr>
        <w:t xml:space="preserve"> (Dz. Urz. UE L 352 z 24.12.2013, str. 1) oznacza pomoc przyznaną temu samemu podmiotowi gospodarczemu </w:t>
        <w:br/>
        <w:t>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0170d"/>
    <w:pPr>
      <w:widowControl w:val="false"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F" w:ascii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3176f"/>
    <w:rPr>
      <w:rFonts w:ascii="Segoe UI" w:hAnsi="Segoe UI" w:eastAsia="SimSun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317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017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OpenOfficePL/2015.2.0.0$Windows_x86 LibreOffice_project/e8938fd3328e95dcf59dd64e7facd2c7d67c704d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2017-09-14T11:04:00Z</dcterms:created>
  <dc:creator>uzytkownik</dc:creator>
  <dc:language>pl-PL</dc:language>
  <cp:lastPrinted>2022-09-16T12:55:08Z</cp:lastPrinted>
  <dcterms:modified xsi:type="dcterms:W3CDTF">2022-09-16T12:55:51Z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